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4C2" w:rsidRDefault="00E814C2" w:rsidP="00E814C2">
      <w:pPr>
        <w:spacing w:after="160" w:line="252" w:lineRule="auto"/>
        <w:jc w:val="center"/>
      </w:pPr>
      <w:r>
        <w:t>PROGRAMME DES COLLOQUES DU 7 MAI ET 8 NOVEMBRE 2025</w:t>
      </w:r>
    </w:p>
    <w:p w:rsidR="00E814C2" w:rsidRDefault="00E814C2" w:rsidP="00E814C2">
      <w:pPr>
        <w:spacing w:after="160" w:line="252" w:lineRule="auto"/>
        <w:jc w:val="center"/>
      </w:pPr>
      <w:r>
        <w:t xml:space="preserve">VERSION </w:t>
      </w:r>
      <w:r w:rsidR="00C94E5C">
        <w:t>03</w:t>
      </w:r>
      <w:r>
        <w:t>-0</w:t>
      </w:r>
      <w:r w:rsidR="00C94E5C">
        <w:t>3</w:t>
      </w:r>
      <w:r>
        <w:t>-2025</w:t>
      </w:r>
      <w:bookmarkStart w:id="0" w:name="_GoBack"/>
      <w:bookmarkEnd w:id="0"/>
    </w:p>
    <w:p w:rsidR="00E814C2" w:rsidRDefault="00E814C2" w:rsidP="00E814C2">
      <w:pPr>
        <w:spacing w:after="160" w:line="252" w:lineRule="auto"/>
      </w:pPr>
    </w:p>
    <w:p w:rsidR="00E814C2" w:rsidRDefault="00E814C2" w:rsidP="00E814C2">
      <w:pPr>
        <w:spacing w:after="160" w:line="252" w:lineRule="auto"/>
      </w:pPr>
    </w:p>
    <w:p w:rsidR="00E814C2" w:rsidRDefault="00E814C2" w:rsidP="00E814C2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Programme du colloque du 7 mai 2025 de 10H à 17H</w:t>
      </w:r>
      <w:r w:rsidR="00D1150C">
        <w:rPr>
          <w:rFonts w:eastAsia="Times New Roman"/>
          <w:b/>
          <w:bCs/>
          <w:u w:val="single"/>
        </w:rPr>
        <w:t>00 (</w:t>
      </w:r>
      <w:r>
        <w:rPr>
          <w:rFonts w:eastAsia="Times New Roman"/>
          <w:b/>
          <w:bCs/>
          <w:u w:val="single"/>
        </w:rPr>
        <w:t xml:space="preserve">Espace rencontre à ANNECY réservé par UNC 74) plus une journée « terrain » sur sites de passages le 21 ou 22 juin </w:t>
      </w:r>
      <w:r>
        <w:rPr>
          <w:rFonts w:eastAsia="Times New Roman"/>
          <w:b/>
          <w:bCs/>
        </w:rPr>
        <w:t>:</w:t>
      </w:r>
    </w:p>
    <w:p w:rsidR="00E814C2" w:rsidRDefault="00E814C2" w:rsidP="00E814C2"/>
    <w:p w:rsidR="00E814C2" w:rsidRDefault="00E814C2" w:rsidP="00E814C2">
      <w:pPr>
        <w:numPr>
          <w:ilvl w:val="0"/>
          <w:numId w:val="2"/>
        </w:numPr>
        <w:spacing w:after="160" w:line="252" w:lineRule="auto"/>
        <w:rPr>
          <w:rFonts w:eastAsia="Times New Roman"/>
        </w:rPr>
      </w:pPr>
      <w:r>
        <w:rPr>
          <w:rFonts w:eastAsia="Times New Roman"/>
          <w:b/>
          <w:bCs/>
        </w:rPr>
        <w:t>Les passages en Suisse entre 1940 et 1944</w:t>
      </w:r>
      <w:r>
        <w:rPr>
          <w:rFonts w:eastAsia="Times New Roman"/>
        </w:rPr>
        <w:t xml:space="preserve"> (réseaux de Résistance, services secrets, exfiltration d'agents et d'équipages d'avions abattus, populations menacées) ;</w:t>
      </w:r>
    </w:p>
    <w:p w:rsidR="00E814C2" w:rsidRDefault="00E814C2" w:rsidP="00E814C2">
      <w:r>
        <w:t xml:space="preserve">                         </w:t>
      </w:r>
      <w:r>
        <w:rPr>
          <w:highlight w:val="yellow"/>
        </w:rPr>
        <w:t>Journée de formation académique, plus monde combattant et mémoriel 74 plus classe de M</w:t>
      </w:r>
      <w:r w:rsidR="00D1150C">
        <w:rPr>
          <w:highlight w:val="yellow"/>
        </w:rPr>
        <w:t>onsieur</w:t>
      </w:r>
      <w:r>
        <w:rPr>
          <w:highlight w:val="yellow"/>
        </w:rPr>
        <w:t xml:space="preserve"> MEROUANI (lycée des Glières de Annemasse)</w:t>
      </w:r>
    </w:p>
    <w:p w:rsidR="00E814C2" w:rsidRDefault="00E814C2" w:rsidP="00E814C2"/>
    <w:p w:rsidR="00E814C2" w:rsidRDefault="00E814C2" w:rsidP="00E814C2">
      <w:pPr>
        <w:numPr>
          <w:ilvl w:val="0"/>
          <w:numId w:val="3"/>
        </w:numPr>
        <w:spacing w:after="160" w:line="252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Programme : </w:t>
      </w:r>
    </w:p>
    <w:p w:rsidR="00E814C2" w:rsidRDefault="00E814C2" w:rsidP="00E814C2">
      <w:r>
        <w:rPr>
          <w:u w:val="single"/>
        </w:rPr>
        <w:t>Intervenants</w:t>
      </w:r>
      <w:r>
        <w:t> :</w:t>
      </w:r>
    </w:p>
    <w:p w:rsidR="00E814C2" w:rsidRDefault="00E814C2" w:rsidP="00E814C2"/>
    <w:p w:rsidR="00E814C2" w:rsidRDefault="00D1150C" w:rsidP="00E814C2">
      <w:pPr>
        <w:numPr>
          <w:ilvl w:val="0"/>
          <w:numId w:val="4"/>
        </w:numPr>
        <w:spacing w:after="160" w:line="252" w:lineRule="auto"/>
        <w:rPr>
          <w:rFonts w:eastAsia="Times New Roman"/>
        </w:rPr>
      </w:pPr>
      <w:r>
        <w:rPr>
          <w:rFonts w:ascii="Helvetica" w:eastAsia="Times New Roman" w:hAnsi="Helvetica" w:cs="Helvetica"/>
          <w:sz w:val="20"/>
          <w:szCs w:val="20"/>
        </w:rPr>
        <w:t>Le</w:t>
      </w:r>
      <w:r w:rsidR="00E814C2">
        <w:rPr>
          <w:rFonts w:ascii="Helvetica" w:eastAsia="Times New Roman" w:hAnsi="Helvetica" w:cs="Helvetica"/>
          <w:sz w:val="20"/>
          <w:szCs w:val="20"/>
        </w:rPr>
        <w:t xml:space="preserve"> poste du SR Suisse à Genève et son rôle dans les passages</w:t>
      </w:r>
      <w:r w:rsidR="00E814C2">
        <w:rPr>
          <w:rFonts w:eastAsia="Times New Roman"/>
        </w:rPr>
        <w:t xml:space="preserve"> par</w:t>
      </w:r>
      <w:r>
        <w:rPr>
          <w:rFonts w:eastAsia="Times New Roman"/>
        </w:rPr>
        <w:t xml:space="preserve"> Monsieur</w:t>
      </w:r>
      <w:r w:rsidR="00E814C2">
        <w:rPr>
          <w:rFonts w:eastAsia="Times New Roman"/>
        </w:rPr>
        <w:t xml:space="preserve"> David VON FELTEN, Enseignant au</w:t>
      </w:r>
      <w:r w:rsidR="00C52312">
        <w:rPr>
          <w:rFonts w:eastAsia="Times New Roman"/>
        </w:rPr>
        <w:t xml:space="preserve"> </w:t>
      </w:r>
      <w:r w:rsidR="00C52312">
        <w:rPr>
          <w:rFonts w:ascii="Arial" w:hAnsi="Arial" w:cs="Arial"/>
          <w:sz w:val="21"/>
          <w:szCs w:val="21"/>
        </w:rPr>
        <w:t>collège secondaire de la commune d'Aigle dans le Chablais vaudois</w:t>
      </w:r>
    </w:p>
    <w:p w:rsidR="00E814C2" w:rsidRDefault="00E814C2" w:rsidP="00E814C2">
      <w:pPr>
        <w:numPr>
          <w:ilvl w:val="0"/>
          <w:numId w:val="4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Passage par les réseaux d’évasion et SOE par </w:t>
      </w:r>
      <w:r w:rsidR="00D1150C">
        <w:rPr>
          <w:rFonts w:eastAsia="Times New Roman"/>
        </w:rPr>
        <w:t xml:space="preserve">Monsieur </w:t>
      </w:r>
      <w:r>
        <w:rPr>
          <w:rFonts w:eastAsia="Times New Roman"/>
        </w:rPr>
        <w:t>Jean-Louis PERQUIN, Conférencier ;</w:t>
      </w:r>
    </w:p>
    <w:p w:rsidR="00E814C2" w:rsidRDefault="00E814C2" w:rsidP="00E814C2">
      <w:pPr>
        <w:numPr>
          <w:ilvl w:val="0"/>
          <w:numId w:val="4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Les passages de Juifs par </w:t>
      </w:r>
      <w:r w:rsidR="00D1150C">
        <w:rPr>
          <w:rFonts w:eastAsia="Times New Roman"/>
        </w:rPr>
        <w:t xml:space="preserve">Madame </w:t>
      </w:r>
      <w:r>
        <w:rPr>
          <w:rFonts w:eastAsia="Times New Roman"/>
        </w:rPr>
        <w:t>Ruth FIVAZ-SILBERMANN, Docteure en histoire contemporaine ;</w:t>
      </w:r>
    </w:p>
    <w:p w:rsidR="00E814C2" w:rsidRDefault="00E814C2" w:rsidP="00E814C2">
      <w:pPr>
        <w:numPr>
          <w:ilvl w:val="0"/>
          <w:numId w:val="4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Les passages dans le Chablais (Réseaux Religieux et Chrétiens) par le Docteur Laurent GENTHON-NEURY, Chercheur-enseignant à l’Université de Genève ;</w:t>
      </w:r>
    </w:p>
    <w:p w:rsidR="00E814C2" w:rsidRDefault="00E814C2" w:rsidP="00E814C2">
      <w:pPr>
        <w:pStyle w:val="Paragraphedeliste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Douaniers et policiers à ANNEMASSE. </w:t>
      </w:r>
      <w:r w:rsidR="00D1150C">
        <w:rPr>
          <w:rFonts w:eastAsia="Times New Roman"/>
        </w:rPr>
        <w:t xml:space="preserve">Monsieur </w:t>
      </w:r>
      <w:r>
        <w:rPr>
          <w:rFonts w:eastAsia="Times New Roman"/>
        </w:rPr>
        <w:t>Thierry LORON, Président de l’Association Union locale des associations d'anciens combattants d'Annemasse.</w:t>
      </w:r>
    </w:p>
    <w:p w:rsidR="00E814C2" w:rsidRDefault="00E814C2" w:rsidP="00E814C2">
      <w:pPr>
        <w:spacing w:after="160" w:line="252" w:lineRule="auto"/>
        <w:ind w:left="720"/>
      </w:pPr>
    </w:p>
    <w:p w:rsidR="00E814C2" w:rsidRDefault="008F70C6" w:rsidP="00E814C2">
      <w:r w:rsidRPr="008F70C6">
        <w:rPr>
          <w:highlight w:val="green"/>
        </w:rPr>
        <w:t xml:space="preserve">Le </w:t>
      </w:r>
      <w:r w:rsidR="00D1150C" w:rsidRPr="008F70C6">
        <w:rPr>
          <w:highlight w:val="green"/>
        </w:rPr>
        <w:t>programme de</w:t>
      </w:r>
      <w:r w:rsidRPr="008F70C6">
        <w:rPr>
          <w:highlight w:val="green"/>
        </w:rPr>
        <w:t xml:space="preserve"> la journée</w:t>
      </w:r>
      <w:r w:rsidR="00050606" w:rsidRPr="008F70C6">
        <w:rPr>
          <w:highlight w:val="green"/>
        </w:rPr>
        <w:t xml:space="preserve"> « terrain »</w:t>
      </w:r>
      <w:r w:rsidRPr="008F70C6">
        <w:rPr>
          <w:highlight w:val="green"/>
        </w:rPr>
        <w:t xml:space="preserve"> du 21 ou 22 juin</w:t>
      </w:r>
      <w:r w:rsidR="00050606" w:rsidRPr="008F70C6">
        <w:rPr>
          <w:highlight w:val="green"/>
        </w:rPr>
        <w:t xml:space="preserve"> sera précisé ultérieurement</w:t>
      </w:r>
      <w:r w:rsidRPr="008F70C6">
        <w:rPr>
          <w:highlight w:val="green"/>
        </w:rPr>
        <w:t>.</w:t>
      </w:r>
    </w:p>
    <w:p w:rsidR="00E814C2" w:rsidRDefault="00E814C2" w:rsidP="00E814C2"/>
    <w:p w:rsidR="00E814C2" w:rsidRDefault="00E814C2" w:rsidP="00E814C2">
      <w:pPr>
        <w:rPr>
          <w:highlight w:val="yellow"/>
        </w:rPr>
      </w:pPr>
      <w:r>
        <w:rPr>
          <w:highlight w:val="yellow"/>
        </w:rPr>
        <w:t>Contact avec les intervenants extérieurs à charge RRM</w:t>
      </w:r>
    </w:p>
    <w:p w:rsidR="00E814C2" w:rsidRDefault="00E814C2" w:rsidP="00E814C2">
      <w:pPr>
        <w:rPr>
          <w:highlight w:val="yellow"/>
        </w:rPr>
      </w:pPr>
    </w:p>
    <w:p w:rsidR="00E814C2" w:rsidRDefault="00E814C2" w:rsidP="00E814C2">
      <w:pPr>
        <w:rPr>
          <w:highlight w:val="yellow"/>
        </w:rPr>
      </w:pPr>
      <w:r>
        <w:rPr>
          <w:highlight w:val="yellow"/>
        </w:rPr>
        <w:t>Alimentation : autonome (sauf intervenants)</w:t>
      </w:r>
    </w:p>
    <w:p w:rsidR="00E814C2" w:rsidRDefault="00E814C2" w:rsidP="00E814C2">
      <w:pPr>
        <w:rPr>
          <w:highlight w:val="yellow"/>
        </w:rPr>
      </w:pPr>
    </w:p>
    <w:p w:rsidR="00E814C2" w:rsidRDefault="00E814C2" w:rsidP="00E814C2">
      <w:pPr>
        <w:rPr>
          <w:highlight w:val="yellow"/>
        </w:rPr>
      </w:pPr>
      <w:r>
        <w:rPr>
          <w:highlight w:val="yellow"/>
        </w:rPr>
        <w:t>Transports : à charge des associations</w:t>
      </w:r>
    </w:p>
    <w:p w:rsidR="00E814C2" w:rsidRDefault="00E814C2" w:rsidP="00E814C2"/>
    <w:p w:rsidR="00E814C2" w:rsidRDefault="00E814C2" w:rsidP="00E814C2"/>
    <w:p w:rsidR="00D1150C" w:rsidRDefault="00D1150C" w:rsidP="00E814C2"/>
    <w:p w:rsidR="00D1150C" w:rsidRDefault="00D1150C" w:rsidP="00E814C2"/>
    <w:p w:rsidR="00D1150C" w:rsidRDefault="00D1150C" w:rsidP="00E814C2"/>
    <w:p w:rsidR="00D1150C" w:rsidRDefault="00D1150C" w:rsidP="00E814C2"/>
    <w:p w:rsidR="00D1150C" w:rsidRDefault="00D1150C" w:rsidP="00E814C2"/>
    <w:p w:rsidR="00D1150C" w:rsidRDefault="00D1150C" w:rsidP="00E814C2"/>
    <w:p w:rsidR="00E814C2" w:rsidRDefault="00E814C2" w:rsidP="00E814C2"/>
    <w:p w:rsidR="00E814C2" w:rsidRDefault="00E814C2" w:rsidP="00E814C2">
      <w:pPr>
        <w:numPr>
          <w:ilvl w:val="0"/>
          <w:numId w:val="5"/>
        </w:numPr>
        <w:spacing w:after="160" w:line="252" w:lineRule="auto"/>
        <w:rPr>
          <w:rFonts w:eastAsia="Times New Roman"/>
        </w:rPr>
      </w:pPr>
      <w:r>
        <w:rPr>
          <w:rFonts w:eastAsia="Times New Roman"/>
          <w:b/>
          <w:bCs/>
          <w:u w:val="single"/>
        </w:rPr>
        <w:lastRenderedPageBreak/>
        <w:t>Programme du colloque du 8 novembre de 10H à 17H00 </w:t>
      </w:r>
      <w:r w:rsidR="00D1150C">
        <w:rPr>
          <w:rFonts w:eastAsia="Times New Roman"/>
          <w:b/>
          <w:bCs/>
          <w:u w:val="single"/>
        </w:rPr>
        <w:t>(demande</w:t>
      </w:r>
      <w:r>
        <w:rPr>
          <w:rFonts w:eastAsia="Times New Roman"/>
          <w:b/>
          <w:bCs/>
          <w:u w:val="single"/>
        </w:rPr>
        <w:t xml:space="preserve"> de l’espace rencontre ANNECY via UNC 74</w:t>
      </w:r>
      <w:r w:rsidR="00D1150C">
        <w:rPr>
          <w:rFonts w:eastAsia="Times New Roman"/>
          <w:b/>
          <w:bCs/>
          <w:u w:val="single"/>
        </w:rPr>
        <w:t>)</w:t>
      </w:r>
      <w:r w:rsidR="00D1150C">
        <w:rPr>
          <w:rFonts w:eastAsia="Times New Roman"/>
          <w:b/>
          <w:bCs/>
        </w:rPr>
        <w:t xml:space="preserve"> :</w:t>
      </w:r>
    </w:p>
    <w:p w:rsidR="00E814C2" w:rsidRDefault="00E814C2" w:rsidP="00E814C2"/>
    <w:p w:rsidR="00E814C2" w:rsidRDefault="00E814C2" w:rsidP="00E814C2">
      <w:pPr>
        <w:numPr>
          <w:ilvl w:val="0"/>
          <w:numId w:val="6"/>
        </w:numPr>
        <w:spacing w:after="160" w:line="252" w:lineRule="auto"/>
        <w:rPr>
          <w:rFonts w:eastAsia="Times New Roman"/>
        </w:rPr>
      </w:pPr>
      <w:r>
        <w:rPr>
          <w:rFonts w:eastAsia="Times New Roman"/>
          <w:b/>
          <w:bCs/>
        </w:rPr>
        <w:t>L’année 1945 </w:t>
      </w:r>
    </w:p>
    <w:p w:rsidR="00E814C2" w:rsidRDefault="00D1150C" w:rsidP="00E814C2">
      <w:pPr>
        <w:numPr>
          <w:ilvl w:val="0"/>
          <w:numId w:val="6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En</w:t>
      </w:r>
      <w:r w:rsidR="00E814C2">
        <w:rPr>
          <w:rFonts w:eastAsia="Times New Roman"/>
        </w:rPr>
        <w:t xml:space="preserve"> partenariat avec l'Education nationale et les associations mémorielles.</w:t>
      </w:r>
    </w:p>
    <w:p w:rsidR="00E814C2" w:rsidRDefault="00E814C2" w:rsidP="00E814C2">
      <w:pPr>
        <w:numPr>
          <w:ilvl w:val="0"/>
          <w:numId w:val="6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A ce stade, </w:t>
      </w:r>
      <w:r w:rsidR="00D1150C">
        <w:rPr>
          <w:rFonts w:eastAsia="Times New Roman"/>
        </w:rPr>
        <w:t>4</w:t>
      </w:r>
      <w:r>
        <w:rPr>
          <w:rFonts w:eastAsia="Times New Roman"/>
        </w:rPr>
        <w:t xml:space="preserve"> classes participent (classe de M</w:t>
      </w:r>
      <w:r w:rsidR="00D1150C">
        <w:rPr>
          <w:rFonts w:eastAsia="Times New Roman"/>
        </w:rPr>
        <w:t>onsieur</w:t>
      </w:r>
      <w:r>
        <w:rPr>
          <w:rFonts w:eastAsia="Times New Roman"/>
        </w:rPr>
        <w:t xml:space="preserve"> MEROUANI, classe de M</w:t>
      </w:r>
      <w:r w:rsidR="00D1150C">
        <w:rPr>
          <w:rFonts w:eastAsia="Times New Roman"/>
        </w:rPr>
        <w:t>adame</w:t>
      </w:r>
      <w:r>
        <w:rPr>
          <w:rFonts w:eastAsia="Times New Roman"/>
        </w:rPr>
        <w:t xml:space="preserve"> GALLICE et du </w:t>
      </w:r>
      <w:r w:rsidR="003D34FC">
        <w:rPr>
          <w:rFonts w:eastAsia="Times New Roman"/>
        </w:rPr>
        <w:t>Lycée général et technologique de l’Albanais sous réserve)</w:t>
      </w:r>
      <w:r w:rsidR="00C55408">
        <w:rPr>
          <w:rFonts w:eastAsia="Times New Roman"/>
        </w:rPr>
        <w:t>.</w:t>
      </w:r>
    </w:p>
    <w:p w:rsidR="00E814C2" w:rsidRDefault="00E814C2" w:rsidP="00E814C2">
      <w:pPr>
        <w:spacing w:after="160" w:line="252" w:lineRule="auto"/>
      </w:pPr>
    </w:p>
    <w:p w:rsidR="00E814C2" w:rsidRDefault="00E814C2" w:rsidP="00E814C2">
      <w:pPr>
        <w:numPr>
          <w:ilvl w:val="0"/>
          <w:numId w:val="6"/>
        </w:numPr>
        <w:spacing w:after="160" w:line="252" w:lineRule="auto"/>
        <w:rPr>
          <w:rFonts w:eastAsia="Times New Roman"/>
        </w:rPr>
      </w:pPr>
      <w:r>
        <w:rPr>
          <w:rFonts w:eastAsia="Times New Roman"/>
          <w:b/>
          <w:bCs/>
        </w:rPr>
        <w:t>Colloque parrainé par la Fondation de la Résistance et la fondation de France Libre</w:t>
      </w:r>
      <w:r>
        <w:rPr>
          <w:rFonts w:eastAsia="Times New Roman"/>
        </w:rPr>
        <w:t>. Présence de la DG ONaCVG.</w:t>
      </w:r>
    </w:p>
    <w:p w:rsidR="00E814C2" w:rsidRDefault="00E814C2" w:rsidP="00E814C2"/>
    <w:p w:rsidR="00E814C2" w:rsidRDefault="00E814C2" w:rsidP="00E814C2">
      <w:pPr>
        <w:numPr>
          <w:ilvl w:val="0"/>
          <w:numId w:val="3"/>
        </w:numPr>
        <w:spacing w:after="160" w:line="252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Programme : (Chaque intervention durera 30 à 40 minutes entrecoupée par les restitutions des élèves : à préciser avec les enseignants</w:t>
      </w:r>
      <w:r w:rsidR="00C55408">
        <w:rPr>
          <w:rFonts w:eastAsia="Times New Roman"/>
          <w:u w:val="single"/>
        </w:rPr>
        <w:t xml:space="preserve"> et les RRM)</w:t>
      </w:r>
    </w:p>
    <w:p w:rsidR="00E814C2" w:rsidRDefault="00E814C2" w:rsidP="00E814C2"/>
    <w:p w:rsidR="00E814C2" w:rsidRDefault="00E814C2" w:rsidP="00E814C2">
      <w:pPr>
        <w:numPr>
          <w:ilvl w:val="0"/>
          <w:numId w:val="7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Alpes 45, Tarentaise et Maurienne (Opération AOSTE) par le colonel THEUS ;</w:t>
      </w:r>
    </w:p>
    <w:p w:rsidR="00E814C2" w:rsidRDefault="00E814C2" w:rsidP="00E814C2">
      <w:pPr>
        <w:numPr>
          <w:ilvl w:val="0"/>
          <w:numId w:val="7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Missions spéciales en Allemagne par </w:t>
      </w:r>
      <w:r w:rsidR="00D1150C">
        <w:rPr>
          <w:rFonts w:eastAsia="Times New Roman"/>
        </w:rPr>
        <w:t xml:space="preserve">Monsieur </w:t>
      </w:r>
      <w:r>
        <w:rPr>
          <w:rFonts w:eastAsia="Times New Roman"/>
        </w:rPr>
        <w:t>Jean-Louis PERQUIN, Conférencier ;</w:t>
      </w:r>
    </w:p>
    <w:p w:rsidR="00E814C2" w:rsidRDefault="00D1150C" w:rsidP="00E814C2">
      <w:pPr>
        <w:numPr>
          <w:ilvl w:val="0"/>
          <w:numId w:val="7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Les opérations de guerre contre les japonais menées par les agents des services spéciaux français basés en Inde et parachutés en Indochine (Service Action d’Extrême-Orient)</w:t>
      </w:r>
      <w:r w:rsidR="00E814C2">
        <w:rPr>
          <w:rFonts w:eastAsia="Times New Roman"/>
        </w:rPr>
        <w:t xml:space="preserve"> par </w:t>
      </w:r>
      <w:r>
        <w:rPr>
          <w:rFonts w:eastAsia="Times New Roman"/>
        </w:rPr>
        <w:t xml:space="preserve">Monsieur </w:t>
      </w:r>
      <w:r w:rsidR="00E814C2">
        <w:rPr>
          <w:rFonts w:eastAsia="Times New Roman"/>
        </w:rPr>
        <w:t>Philippe MILLOUR, Auteur ;</w:t>
      </w:r>
    </w:p>
    <w:p w:rsidR="00E814C2" w:rsidRDefault="00E814C2" w:rsidP="00E814C2">
      <w:pPr>
        <w:numPr>
          <w:ilvl w:val="0"/>
          <w:numId w:val="7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L’épuration par </w:t>
      </w:r>
      <w:r w:rsidR="00D1150C">
        <w:rPr>
          <w:rFonts w:eastAsia="Times New Roman"/>
        </w:rPr>
        <w:t xml:space="preserve">Monsieur </w:t>
      </w:r>
      <w:r>
        <w:rPr>
          <w:rFonts w:eastAsia="Times New Roman"/>
        </w:rPr>
        <w:t>Eric COUDRAY, Docteur en histoire contemporaine ;</w:t>
      </w:r>
    </w:p>
    <w:p w:rsidR="00E814C2" w:rsidRDefault="00E814C2" w:rsidP="00E814C2">
      <w:pPr>
        <w:numPr>
          <w:ilvl w:val="0"/>
          <w:numId w:val="7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Retour des prisonniers et des déportés par </w:t>
      </w:r>
      <w:r w:rsidR="00D1150C">
        <w:rPr>
          <w:rFonts w:eastAsia="Times New Roman"/>
        </w:rPr>
        <w:t xml:space="preserve">Madame </w:t>
      </w:r>
      <w:r>
        <w:rPr>
          <w:rFonts w:eastAsia="Times New Roman"/>
        </w:rPr>
        <w:t xml:space="preserve">Evelyne GAYME, </w:t>
      </w:r>
      <w:r w:rsidR="00D1150C">
        <w:rPr>
          <w:rFonts w:eastAsia="Times New Roman"/>
        </w:rPr>
        <w:t xml:space="preserve">Docteure en </w:t>
      </w:r>
      <w:r>
        <w:rPr>
          <w:rFonts w:eastAsia="Times New Roman"/>
        </w:rPr>
        <w:t>histoire</w:t>
      </w:r>
      <w:r w:rsidR="00C55408">
        <w:rPr>
          <w:rFonts w:eastAsia="Times New Roman"/>
        </w:rPr>
        <w:t> ;</w:t>
      </w:r>
    </w:p>
    <w:p w:rsidR="00E814C2" w:rsidRDefault="00C94E5C" w:rsidP="00E814C2">
      <w:pPr>
        <w:pStyle w:val="Paragraphedeliste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« Comment les français ont vécu la Libération ? »</w:t>
      </w:r>
      <w:r w:rsidR="00E814C2">
        <w:rPr>
          <w:rFonts w:eastAsia="Times New Roman"/>
        </w:rPr>
        <w:t xml:space="preserve"> par </w:t>
      </w:r>
      <w:r w:rsidR="00D1150C">
        <w:rPr>
          <w:rFonts w:eastAsia="Times New Roman"/>
        </w:rPr>
        <w:t xml:space="preserve">Monsieur </w:t>
      </w:r>
      <w:r w:rsidR="00E814C2">
        <w:rPr>
          <w:rFonts w:eastAsia="Times New Roman"/>
        </w:rPr>
        <w:t>Fabrice GRENARD, Docteur en Histoire (HDR), Directeur historique, Chef du département recherche et pédagogie de la Fondation de la Résistance.</w:t>
      </w:r>
    </w:p>
    <w:p w:rsidR="00E814C2" w:rsidRDefault="00E814C2" w:rsidP="00E814C2">
      <w:pPr>
        <w:pStyle w:val="Paragraphedeliste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Intervention de M</w:t>
      </w:r>
      <w:r w:rsidR="00D1150C">
        <w:rPr>
          <w:rFonts w:eastAsia="Times New Roman"/>
        </w:rPr>
        <w:t>onsieur Jérôme</w:t>
      </w:r>
      <w:r>
        <w:rPr>
          <w:rFonts w:eastAsia="Times New Roman"/>
        </w:rPr>
        <w:t xml:space="preserve"> MAUBEC : en attente de proposition</w:t>
      </w:r>
      <w:r w:rsidR="00C55408">
        <w:rPr>
          <w:rFonts w:eastAsia="Times New Roman"/>
        </w:rPr>
        <w:t>.</w:t>
      </w:r>
      <w:r>
        <w:rPr>
          <w:rFonts w:eastAsia="Times New Roman"/>
        </w:rPr>
        <w:t xml:space="preserve">   </w:t>
      </w:r>
    </w:p>
    <w:p w:rsidR="00E814C2" w:rsidRDefault="00E814C2" w:rsidP="00E814C2">
      <w:pPr>
        <w:pStyle w:val="Paragraphedeliste"/>
        <w:spacing w:after="240"/>
        <w:rPr>
          <w:color w:val="000000"/>
          <w:lang w:eastAsia="fr-FR"/>
        </w:rPr>
      </w:pPr>
    </w:p>
    <w:p w:rsidR="00E814C2" w:rsidRDefault="00E814C2" w:rsidP="00E814C2">
      <w:pPr>
        <w:rPr>
          <w:highlight w:val="yellow"/>
        </w:rPr>
      </w:pPr>
      <w:r>
        <w:rPr>
          <w:highlight w:val="yellow"/>
        </w:rPr>
        <w:t>Contact avec les intervenants extérieurs à charge SD74</w:t>
      </w:r>
    </w:p>
    <w:p w:rsidR="00E814C2" w:rsidRDefault="00E814C2" w:rsidP="00E814C2">
      <w:pPr>
        <w:rPr>
          <w:highlight w:val="yellow"/>
        </w:rPr>
      </w:pPr>
    </w:p>
    <w:p w:rsidR="00E814C2" w:rsidRDefault="00E814C2" w:rsidP="00E814C2">
      <w:pPr>
        <w:rPr>
          <w:highlight w:val="yellow"/>
        </w:rPr>
      </w:pPr>
      <w:r>
        <w:rPr>
          <w:highlight w:val="yellow"/>
        </w:rPr>
        <w:t>Alimentation : autonome (sauf intervenants)</w:t>
      </w:r>
    </w:p>
    <w:p w:rsidR="00E814C2" w:rsidRDefault="00E814C2" w:rsidP="00E814C2">
      <w:pPr>
        <w:rPr>
          <w:highlight w:val="yellow"/>
        </w:rPr>
      </w:pPr>
    </w:p>
    <w:p w:rsidR="00E814C2" w:rsidRDefault="00E814C2" w:rsidP="00E814C2">
      <w:pPr>
        <w:rPr>
          <w:highlight w:val="yellow"/>
        </w:rPr>
      </w:pPr>
      <w:r>
        <w:rPr>
          <w:highlight w:val="yellow"/>
        </w:rPr>
        <w:t>Transports : à charge des associations</w:t>
      </w:r>
    </w:p>
    <w:p w:rsidR="00D5713A" w:rsidRDefault="00D5713A"/>
    <w:sectPr w:rsidR="00D5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427"/>
    <w:multiLevelType w:val="hybridMultilevel"/>
    <w:tmpl w:val="0512FEBE"/>
    <w:lvl w:ilvl="0" w:tplc="4588C54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A296B4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3C1A50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7C9CB8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2246B6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1AB65C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E24A36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663D28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C6AE32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6066AAC"/>
    <w:multiLevelType w:val="hybridMultilevel"/>
    <w:tmpl w:val="1CFE9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5EBA"/>
    <w:multiLevelType w:val="hybridMultilevel"/>
    <w:tmpl w:val="8B049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5668"/>
    <w:multiLevelType w:val="hybridMultilevel"/>
    <w:tmpl w:val="66EA8538"/>
    <w:lvl w:ilvl="0" w:tplc="E8A0EE12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93C9A"/>
    <w:multiLevelType w:val="hybridMultilevel"/>
    <w:tmpl w:val="5F8CE170"/>
    <w:lvl w:ilvl="0" w:tplc="02249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28CAE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D9E81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22492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C68A4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CE4DA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B9244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07AFE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6FA37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F19633A"/>
    <w:multiLevelType w:val="hybridMultilevel"/>
    <w:tmpl w:val="E0D87A32"/>
    <w:lvl w:ilvl="0" w:tplc="2BCC7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E463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9A2C0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6DC92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7EAF1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005F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EED4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7C20B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DB4BC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55229B7"/>
    <w:multiLevelType w:val="hybridMultilevel"/>
    <w:tmpl w:val="F4E0E5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C2"/>
    <w:rsid w:val="00050606"/>
    <w:rsid w:val="003D34FC"/>
    <w:rsid w:val="008F70C6"/>
    <w:rsid w:val="00C52312"/>
    <w:rsid w:val="00C55408"/>
    <w:rsid w:val="00C94E5C"/>
    <w:rsid w:val="00D1150C"/>
    <w:rsid w:val="00D5713A"/>
    <w:rsid w:val="00E8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24A0"/>
  <w15:chartTrackingRefBased/>
  <w15:docId w15:val="{AD4B3CC2-A7D0-48C8-B9AD-0DFE63D3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4C2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14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2576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LECUPPRE Patrick (dir.sd74)</dc:creator>
  <cp:keywords/>
  <dc:description/>
  <cp:lastModifiedBy>WATTRELOT Benoît</cp:lastModifiedBy>
  <cp:revision>2</cp:revision>
  <cp:lastPrinted>2025-02-27T15:06:00Z</cp:lastPrinted>
  <dcterms:created xsi:type="dcterms:W3CDTF">2025-03-03T09:01:00Z</dcterms:created>
  <dcterms:modified xsi:type="dcterms:W3CDTF">2025-03-03T09:01:00Z</dcterms:modified>
</cp:coreProperties>
</file>